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52"/>
          <w:lang w:eastAsia="zh-CN"/>
        </w:rPr>
        <w:t>意向购买报名表</w:t>
      </w:r>
    </w:p>
    <w:bookmarkEnd w:id="0"/>
    <w:tbl>
      <w:tblPr>
        <w:tblStyle w:val="3"/>
        <w:tblW w:w="10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3188"/>
        <w:gridCol w:w="1856"/>
        <w:gridCol w:w="1988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统一代码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/身份证号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联系方式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报价（元）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1493D"/>
    <w:rsid w:val="11B1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2025-06-01T01:11:00Z</dcterms:created>
  <dc:creator>Administrator</dc:creator>
  <cp:lastModifiedBy>Administrator</cp:lastModifiedBy>
  <dcterms:modified xsi:type="dcterms:W3CDTF">2025-06-01T01:21:44Z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183A091318154BC38FD58E8823C86F3B_11</vt:lpwstr>
  </property>
</Properties>
</file>